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78" w:rsidRPr="004944D3" w:rsidRDefault="00172261" w:rsidP="004E7C78">
      <w:pPr>
        <w:rPr>
          <w:rFonts w:ascii="Gill Sans MT" w:hAnsi="Gill Sans MT"/>
          <w:noProof/>
          <w:sz w:val="20"/>
          <w:szCs w:val="20"/>
        </w:rPr>
      </w:pPr>
      <w:r>
        <w:rPr>
          <w:noProof/>
        </w:rPr>
        <w:drawing>
          <wp:anchor distT="0" distB="0" distL="114300" distR="114300" simplePos="0" relativeHeight="251660288" behindDoc="1" locked="0" layoutInCell="1" allowOverlap="1">
            <wp:simplePos x="0" y="0"/>
            <wp:positionH relativeFrom="column">
              <wp:posOffset>4233545</wp:posOffset>
            </wp:positionH>
            <wp:positionV relativeFrom="paragraph">
              <wp:posOffset>-605155</wp:posOffset>
            </wp:positionV>
            <wp:extent cx="1699895" cy="1057275"/>
            <wp:effectExtent l="0" t="0" r="0" b="9525"/>
            <wp:wrapTight wrapText="bothSides">
              <wp:wrapPolygon edited="0">
                <wp:start x="0" y="0"/>
                <wp:lineTo x="0" y="21405"/>
                <wp:lineTo x="21301" y="21405"/>
                <wp:lineTo x="21301"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895" cy="1057275"/>
                    </a:xfrm>
                    <a:prstGeom prst="rect">
                      <a:avLst/>
                    </a:prstGeom>
                  </pic:spPr>
                </pic:pic>
              </a:graphicData>
            </a:graphic>
            <wp14:sizeRelH relativeFrom="page">
              <wp14:pctWidth>0</wp14:pctWidth>
            </wp14:sizeRelH>
            <wp14:sizeRelV relativeFrom="page">
              <wp14:pctHeight>0</wp14:pctHeight>
            </wp14:sizeRelV>
          </wp:anchor>
        </w:drawing>
      </w:r>
      <w:r w:rsidR="004E7C78" w:rsidRPr="004944D3">
        <w:rPr>
          <w:noProof/>
          <w:sz w:val="20"/>
          <w:szCs w:val="20"/>
        </w:rPr>
        <mc:AlternateContent>
          <mc:Choice Requires="wps">
            <w:drawing>
              <wp:anchor distT="0" distB="0" distL="114300" distR="114300" simplePos="0" relativeHeight="251659264" behindDoc="0" locked="0" layoutInCell="1" allowOverlap="1" wp14:anchorId="4219B94A" wp14:editId="6FE6305C">
                <wp:simplePos x="0" y="0"/>
                <wp:positionH relativeFrom="column">
                  <wp:posOffset>-48895</wp:posOffset>
                </wp:positionH>
                <wp:positionV relativeFrom="paragraph">
                  <wp:posOffset>-552450</wp:posOffset>
                </wp:positionV>
                <wp:extent cx="4178325" cy="1076960"/>
                <wp:effectExtent l="0" t="0" r="12700" b="0"/>
                <wp:wrapTight wrapText="bothSides">
                  <wp:wrapPolygon edited="0">
                    <wp:start x="0" y="0"/>
                    <wp:lineTo x="0" y="20887"/>
                    <wp:lineTo x="21534" y="20887"/>
                    <wp:lineTo x="21534"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25" cy="10769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E7C78" w:rsidRPr="00DE3EEE" w:rsidRDefault="004E7C78" w:rsidP="004E7C78">
                            <w:pPr>
                              <w:pStyle w:val="Textkrper"/>
                              <w:jc w:val="left"/>
                              <w:rPr>
                                <w:b w:val="0"/>
                                <w:color w:val="0086EA"/>
                              </w:rPr>
                            </w:pPr>
                            <w:r w:rsidRPr="00DE3EEE">
                              <w:rPr>
                                <w:b w:val="0"/>
                                <w:color w:val="0086EA"/>
                              </w:rPr>
                              <w:t>Der Ministerialbeauftragte</w:t>
                            </w:r>
                          </w:p>
                          <w:p w:rsidR="004E7C78" w:rsidRPr="00DE3EEE" w:rsidRDefault="004E7C78" w:rsidP="004E7C78">
                            <w:pPr>
                              <w:pStyle w:val="Textkrper"/>
                              <w:jc w:val="left"/>
                              <w:rPr>
                                <w:b w:val="0"/>
                                <w:color w:val="007DDA"/>
                              </w:rPr>
                            </w:pPr>
                            <w:r w:rsidRPr="00DE3EEE">
                              <w:rPr>
                                <w:b w:val="0"/>
                                <w:color w:val="0086EA"/>
                              </w:rPr>
                              <w:t>für die Realschulen in Oberbayern-West</w:t>
                            </w:r>
                          </w:p>
                          <w:p w:rsidR="004E7C78" w:rsidRDefault="004E7C78" w:rsidP="004E7C78">
                            <w:pPr>
                              <w:pStyle w:val="Textkrper"/>
                              <w:jc w:val="left"/>
                              <w:rPr>
                                <w:b w:val="0"/>
                                <w:color w:val="0070C0"/>
                                <w:sz w:val="16"/>
                                <w:szCs w:val="16"/>
                              </w:rPr>
                            </w:pPr>
                          </w:p>
                          <w:p w:rsidR="00DB758D" w:rsidRPr="00DB758D" w:rsidRDefault="00DB758D" w:rsidP="004E7C78">
                            <w:pPr>
                              <w:pStyle w:val="Textkrper"/>
                              <w:jc w:val="left"/>
                              <w:rPr>
                                <w:b w:val="0"/>
                                <w:color w:val="0070C0"/>
                                <w:sz w:val="16"/>
                                <w:szCs w:val="16"/>
                              </w:rPr>
                            </w:pPr>
                            <w:r>
                              <w:rPr>
                                <w:b w:val="0"/>
                                <w:color w:val="0070C0"/>
                                <w:sz w:val="16"/>
                                <w:szCs w:val="16"/>
                              </w:rPr>
                              <w:t>Bereich Fortbildung</w:t>
                            </w:r>
                          </w:p>
                          <w:p w:rsidR="004E7C78" w:rsidRDefault="004E7C78" w:rsidP="004E7C78">
                            <w:pPr>
                              <w:pStyle w:val="Textkrper"/>
                              <w:jc w:val="left"/>
                              <w:rPr>
                                <w:color w:val="3366FF"/>
                                <w:sz w:val="16"/>
                                <w:lang w:val="fr-FR"/>
                              </w:rPr>
                            </w:pPr>
                            <w:r w:rsidRPr="000275A7">
                              <w:rPr>
                                <w:b w:val="0"/>
                                <w:color w:val="0070C0"/>
                                <w:sz w:val="16"/>
                                <w:lang w:val="fr-FR"/>
                              </w:rPr>
                              <w:t>______________________________________________________________________________</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85pt;margin-top:-43.5pt;width:329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" stroked="f" strokecolor="blue">
                <v:textbox inset="1.5mm">
                  <w:txbxContent>
                    <w:p w:rsidR="004E7C78" w:rsidRPr="00DE3EEE" w:rsidRDefault="004E7C78" w:rsidP="004E7C78">
                      <w:pPr>
                        <w:pStyle w:val="Textkrper"/>
                        <w:jc w:val="left"/>
                        <w:rPr>
                          <w:b w:val="0"/>
                          <w:color w:val="0086EA"/>
                        </w:rPr>
                      </w:pPr>
                      <w:r w:rsidRPr="00DE3EEE">
                        <w:rPr>
                          <w:b w:val="0"/>
                          <w:color w:val="0086EA"/>
                        </w:rPr>
                        <w:t>Der Ministerialbeauftragte</w:t>
                      </w:r>
                    </w:p>
                    <w:p w:rsidR="004E7C78" w:rsidRPr="00DE3EEE" w:rsidRDefault="004E7C78" w:rsidP="004E7C78">
                      <w:pPr>
                        <w:pStyle w:val="Textkrper"/>
                        <w:jc w:val="left"/>
                        <w:rPr>
                          <w:b w:val="0"/>
                          <w:color w:val="007DDA"/>
                        </w:rPr>
                      </w:pPr>
                      <w:r w:rsidRPr="00DE3EEE">
                        <w:rPr>
                          <w:b w:val="0"/>
                          <w:color w:val="0086EA"/>
                        </w:rPr>
                        <w:t>für die Realschulen in Oberbayern-West</w:t>
                      </w:r>
                    </w:p>
                    <w:p w:rsidR="004E7C78" w:rsidRDefault="004E7C78" w:rsidP="004E7C78">
                      <w:pPr>
                        <w:pStyle w:val="Textkrper"/>
                        <w:jc w:val="left"/>
                        <w:rPr>
                          <w:b w:val="0"/>
                          <w:color w:val="0070C0"/>
                          <w:sz w:val="16"/>
                          <w:szCs w:val="16"/>
                        </w:rPr>
                      </w:pPr>
                    </w:p>
                    <w:p w:rsidR="00DB758D" w:rsidRPr="00DB758D" w:rsidRDefault="00DB758D" w:rsidP="004E7C78">
                      <w:pPr>
                        <w:pStyle w:val="Textkrper"/>
                        <w:jc w:val="left"/>
                        <w:rPr>
                          <w:b w:val="0"/>
                          <w:color w:val="0070C0"/>
                          <w:sz w:val="16"/>
                          <w:szCs w:val="16"/>
                        </w:rPr>
                      </w:pPr>
                      <w:r>
                        <w:rPr>
                          <w:b w:val="0"/>
                          <w:color w:val="0070C0"/>
                          <w:sz w:val="16"/>
                          <w:szCs w:val="16"/>
                        </w:rPr>
                        <w:t>Bereich Fortbildung</w:t>
                      </w:r>
                    </w:p>
                    <w:p w:rsidR="004E7C78" w:rsidRDefault="004E7C78" w:rsidP="004E7C78">
                      <w:pPr>
                        <w:pStyle w:val="Textkrper"/>
                        <w:jc w:val="left"/>
                        <w:rPr>
                          <w:color w:val="3366FF"/>
                          <w:sz w:val="16"/>
                          <w:lang w:val="fr-FR"/>
                        </w:rPr>
                      </w:pPr>
                      <w:r w:rsidRPr="000275A7">
                        <w:rPr>
                          <w:b w:val="0"/>
                          <w:color w:val="0070C0"/>
                          <w:sz w:val="16"/>
                          <w:lang w:val="fr-FR"/>
                        </w:rPr>
                        <w:t>______________________________________________________________________________</w:t>
                      </w:r>
                    </w:p>
                  </w:txbxContent>
                </v:textbox>
                <w10:wrap type="tight"/>
              </v:shape>
            </w:pict>
          </mc:Fallback>
        </mc:AlternateContent>
      </w:r>
    </w:p>
    <w:p w:rsidR="004E7C78" w:rsidRDefault="004E7C78" w:rsidP="004E7C78">
      <w:pPr>
        <w:tabs>
          <w:tab w:val="left" w:pos="1980"/>
          <w:tab w:val="left" w:pos="4500"/>
          <w:tab w:val="left" w:pos="6660"/>
        </w:tabs>
        <w:rPr>
          <w:rFonts w:asciiTheme="minorHAnsi" w:hAnsiTheme="minorHAnsi"/>
          <w:sz w:val="22"/>
        </w:rPr>
      </w:pPr>
    </w:p>
    <w:p w:rsidR="004E7C78" w:rsidRDefault="004E7C78" w:rsidP="004E7C78">
      <w:pPr>
        <w:tabs>
          <w:tab w:val="left" w:pos="1980"/>
          <w:tab w:val="left" w:pos="4500"/>
          <w:tab w:val="left" w:pos="6660"/>
        </w:tabs>
        <w:rPr>
          <w:rFonts w:asciiTheme="minorHAnsi" w:hAnsiTheme="minorHAnsi"/>
          <w:sz w:val="22"/>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r w:rsidRPr="00A064A5">
        <w:rPr>
          <w:rFonts w:asciiTheme="minorHAnsi" w:hAnsiTheme="minorHAnsi" w:cs="Arial"/>
          <w:b/>
          <w:sz w:val="36"/>
          <w:szCs w:val="36"/>
        </w:rPr>
        <w:t xml:space="preserve">Allgemeine Informationen </w:t>
      </w:r>
    </w:p>
    <w:p w:rsidR="004E7C78"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r w:rsidRPr="00A064A5">
        <w:rPr>
          <w:rFonts w:asciiTheme="minorHAnsi" w:hAnsiTheme="minorHAnsi" w:cs="Arial"/>
          <w:b/>
          <w:sz w:val="36"/>
          <w:szCs w:val="36"/>
        </w:rPr>
        <w:t xml:space="preserve">zu den Regionalen Fortbildungen </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rPr>
      </w:pPr>
      <w:r w:rsidRPr="00A064A5">
        <w:rPr>
          <w:rFonts w:asciiTheme="minorHAnsi" w:hAnsiTheme="minorHAnsi" w:cs="Arial"/>
          <w:b/>
        </w:rPr>
        <w:t>Anmeldung:</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A064A5">
      <w:pPr>
        <w:autoSpaceDE w:val="0"/>
        <w:autoSpaceDN w:val="0"/>
        <w:adjustRightInd w:val="0"/>
        <w:rPr>
          <w:rFonts w:asciiTheme="minorHAnsi" w:eastAsiaTheme="minorHAnsi" w:hAnsiTheme="minorHAnsi" w:cs="TimesNewRoman"/>
          <w:color w:val="000000"/>
          <w:lang w:eastAsia="en-US"/>
        </w:rPr>
      </w:pPr>
      <w:r w:rsidRPr="00A064A5">
        <w:rPr>
          <w:rFonts w:asciiTheme="minorHAnsi" w:eastAsiaTheme="minorHAnsi" w:hAnsiTheme="minorHAnsi" w:cs="TimesNewRoman"/>
          <w:color w:val="000000"/>
          <w:lang w:eastAsia="en-US"/>
        </w:rPr>
        <w:t xml:space="preserve">Die </w:t>
      </w:r>
      <w:r w:rsidRPr="00A064A5">
        <w:rPr>
          <w:rFonts w:asciiTheme="minorHAnsi" w:eastAsiaTheme="minorHAnsi" w:hAnsiTheme="minorHAnsi" w:cs="TimesNewRoman,Bold"/>
          <w:bCs/>
          <w:color w:val="000000"/>
          <w:lang w:eastAsia="en-US"/>
        </w:rPr>
        <w:t xml:space="preserve">Anmeldung </w:t>
      </w:r>
      <w:r w:rsidRPr="00A064A5">
        <w:rPr>
          <w:rFonts w:asciiTheme="minorHAnsi" w:eastAsiaTheme="minorHAnsi" w:hAnsiTheme="minorHAnsi" w:cs="TimesNewRoman"/>
          <w:color w:val="000000"/>
          <w:lang w:eastAsia="en-US"/>
        </w:rPr>
        <w:t xml:space="preserve">zu RLFB-Veranstaltungen ist nur möglich über </w:t>
      </w:r>
      <w:r w:rsidRPr="00A064A5">
        <w:rPr>
          <w:rFonts w:asciiTheme="minorHAnsi" w:eastAsiaTheme="minorHAnsi" w:hAnsiTheme="minorHAnsi" w:cs="TimesNewRoman,Bold"/>
          <w:b/>
          <w:bCs/>
          <w:color w:val="000000"/>
          <w:lang w:eastAsia="en-US"/>
        </w:rPr>
        <w:t>FIBS</w:t>
      </w:r>
      <w:r w:rsidRPr="00A064A5">
        <w:rPr>
          <w:rFonts w:asciiTheme="minorHAnsi" w:eastAsiaTheme="minorHAnsi" w:hAnsiTheme="minorHAnsi" w:cs="TimesNewRoman"/>
          <w:color w:val="000000"/>
          <w:lang w:eastAsia="en-US"/>
        </w:rPr>
        <w:t>, die Datenbank für</w:t>
      </w:r>
    </w:p>
    <w:p w:rsidR="00A064A5" w:rsidRPr="00A064A5" w:rsidRDefault="00A064A5" w:rsidP="00A064A5">
      <w:pPr>
        <w:autoSpaceDE w:val="0"/>
        <w:autoSpaceDN w:val="0"/>
        <w:adjustRightInd w:val="0"/>
        <w:rPr>
          <w:rFonts w:asciiTheme="minorHAnsi" w:hAnsiTheme="minorHAnsi" w:cs="Arial"/>
        </w:rPr>
      </w:pPr>
      <w:r w:rsidRPr="00A064A5">
        <w:rPr>
          <w:rFonts w:asciiTheme="minorHAnsi" w:eastAsiaTheme="minorHAnsi" w:hAnsiTheme="minorHAnsi" w:cs="TimesNewRoman,Bold"/>
          <w:bCs/>
          <w:color w:val="000000"/>
          <w:lang w:eastAsia="en-US"/>
        </w:rPr>
        <w:t>F</w:t>
      </w:r>
      <w:r w:rsidRPr="00A064A5">
        <w:rPr>
          <w:rFonts w:asciiTheme="minorHAnsi" w:eastAsiaTheme="minorHAnsi" w:hAnsiTheme="minorHAnsi" w:cs="TimesNewRoman"/>
          <w:color w:val="000000"/>
          <w:lang w:eastAsia="en-US"/>
        </w:rPr>
        <w:t xml:space="preserve">ortbildungen </w:t>
      </w:r>
      <w:r w:rsidRPr="00A064A5">
        <w:rPr>
          <w:rFonts w:asciiTheme="minorHAnsi" w:eastAsiaTheme="minorHAnsi" w:hAnsiTheme="minorHAnsi" w:cs="TimesNewRoman,Bold"/>
          <w:bCs/>
          <w:color w:val="000000"/>
          <w:lang w:eastAsia="en-US"/>
        </w:rPr>
        <w:t>i</w:t>
      </w:r>
      <w:r w:rsidRPr="00A064A5">
        <w:rPr>
          <w:rFonts w:asciiTheme="minorHAnsi" w:eastAsiaTheme="minorHAnsi" w:hAnsiTheme="minorHAnsi" w:cs="TimesNewRoman"/>
          <w:color w:val="000000"/>
          <w:lang w:eastAsia="en-US"/>
        </w:rPr>
        <w:t xml:space="preserve">n </w:t>
      </w:r>
      <w:r w:rsidRPr="00A064A5">
        <w:rPr>
          <w:rFonts w:asciiTheme="minorHAnsi" w:eastAsiaTheme="minorHAnsi" w:hAnsiTheme="minorHAnsi" w:cs="TimesNewRoman,Bold"/>
          <w:bCs/>
          <w:color w:val="000000"/>
          <w:lang w:eastAsia="en-US"/>
        </w:rPr>
        <w:t>b</w:t>
      </w:r>
      <w:r w:rsidRPr="00A064A5">
        <w:rPr>
          <w:rFonts w:asciiTheme="minorHAnsi" w:eastAsiaTheme="minorHAnsi" w:hAnsiTheme="minorHAnsi" w:cs="TimesNewRoman"/>
          <w:color w:val="000000"/>
          <w:lang w:eastAsia="en-US"/>
        </w:rPr>
        <w:t xml:space="preserve">ayerischen </w:t>
      </w:r>
      <w:r w:rsidRPr="00A064A5">
        <w:rPr>
          <w:rFonts w:asciiTheme="minorHAnsi" w:eastAsiaTheme="minorHAnsi" w:hAnsiTheme="minorHAnsi" w:cs="TimesNewRoman,Bold"/>
          <w:bCs/>
          <w:color w:val="000000"/>
          <w:lang w:eastAsia="en-US"/>
        </w:rPr>
        <w:t>S</w:t>
      </w:r>
      <w:r w:rsidRPr="00A064A5">
        <w:rPr>
          <w:rFonts w:asciiTheme="minorHAnsi" w:eastAsiaTheme="minorHAnsi" w:hAnsiTheme="minorHAnsi" w:cs="TimesNewRoman"/>
          <w:color w:val="000000"/>
          <w:lang w:eastAsia="en-US"/>
        </w:rPr>
        <w:t>chulen. Einen direkten Link</w:t>
      </w:r>
      <w:r>
        <w:rPr>
          <w:rFonts w:asciiTheme="minorHAnsi" w:eastAsiaTheme="minorHAnsi" w:hAnsiTheme="minorHAnsi" w:cs="TimesNewRoman"/>
          <w:color w:val="000000"/>
          <w:lang w:eastAsia="en-US"/>
        </w:rPr>
        <w:t xml:space="preserve"> zur Datenbank</w:t>
      </w:r>
      <w:r w:rsidRPr="00A064A5">
        <w:rPr>
          <w:rFonts w:asciiTheme="minorHAnsi" w:eastAsiaTheme="minorHAnsi" w:hAnsiTheme="minorHAnsi" w:cs="TimesNewRoman"/>
          <w:color w:val="000000"/>
          <w:lang w:eastAsia="en-US"/>
        </w:rPr>
        <w:t xml:space="preserve"> finden Sie jeweils im </w:t>
      </w:r>
      <w:r w:rsidRPr="00A064A5">
        <w:rPr>
          <w:rFonts w:asciiTheme="minorHAnsi" w:eastAsiaTheme="minorHAnsi" w:hAnsiTheme="minorHAnsi" w:cs="TimesNewRoman"/>
          <w:b/>
          <w:color w:val="000000"/>
          <w:lang w:eastAsia="en-US"/>
        </w:rPr>
        <w:t>BRN</w:t>
      </w:r>
      <w:r>
        <w:rPr>
          <w:rFonts w:asciiTheme="minorHAnsi" w:eastAsiaTheme="minorHAnsi" w:hAnsiTheme="minorHAnsi" w:cs="TimesNewRoman"/>
          <w:b/>
          <w:color w:val="000000"/>
          <w:lang w:eastAsia="en-US"/>
        </w:rPr>
        <w:t xml:space="preserve"> </w:t>
      </w:r>
      <w:r w:rsidRPr="00A064A5">
        <w:rPr>
          <w:rFonts w:asciiTheme="minorHAnsi" w:eastAsiaTheme="minorHAnsi" w:hAnsiTheme="minorHAnsi" w:cs="TimesNewRoman"/>
          <w:color w:val="0070C0"/>
          <w:lang w:eastAsia="en-US"/>
        </w:rPr>
        <w:t>(https://www.realschulebayern.de/bezirke/oberbayern-west/fortbildungen/rlfb/)</w:t>
      </w:r>
      <w:r w:rsidRPr="00A064A5">
        <w:rPr>
          <w:rFonts w:asciiTheme="minorHAnsi" w:eastAsiaTheme="minorHAnsi" w:hAnsiTheme="minorHAnsi" w:cs="TimesNewRoman"/>
          <w:color w:val="000000"/>
          <w:lang w:eastAsia="en-US"/>
        </w:rPr>
        <w:t xml:space="preserve"> </w:t>
      </w:r>
      <w:r>
        <w:rPr>
          <w:rFonts w:asciiTheme="minorHAnsi" w:eastAsiaTheme="minorHAnsi" w:hAnsiTheme="minorHAnsi" w:cs="TimesNewRoman"/>
          <w:color w:val="000000"/>
          <w:lang w:eastAsia="en-US"/>
        </w:rPr>
        <w:t xml:space="preserve">unterhalb </w:t>
      </w:r>
      <w:r w:rsidRPr="00A064A5">
        <w:rPr>
          <w:rFonts w:asciiTheme="minorHAnsi" w:eastAsiaTheme="minorHAnsi" w:hAnsiTheme="minorHAnsi" w:cs="TimesNewRoman"/>
          <w:color w:val="000000"/>
          <w:lang w:eastAsia="en-US"/>
        </w:rPr>
        <w:t>der Ausschreibung der Fortbildung.</w:t>
      </w:r>
      <w:r>
        <w:rPr>
          <w:rFonts w:asciiTheme="minorHAnsi" w:eastAsiaTheme="minorHAnsi" w:hAnsiTheme="minorHAnsi" w:cs="TimesNewRoman"/>
          <w:color w:val="000000"/>
          <w:lang w:eastAsia="en-US"/>
        </w:rPr>
        <w:t xml:space="preserve"> </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rPr>
      </w:pPr>
      <w:r w:rsidRPr="00A064A5">
        <w:rPr>
          <w:rFonts w:asciiTheme="minorHAnsi" w:hAnsiTheme="minorHAnsi" w:cs="Arial"/>
          <w:b/>
        </w:rPr>
        <w:t>Fahrtkosten:</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A064A5">
      <w:pPr>
        <w:rPr>
          <w:rFonts w:asciiTheme="minorHAnsi" w:hAnsiTheme="minorHAnsi" w:cs="Arial"/>
        </w:rPr>
      </w:pPr>
      <w:r w:rsidRPr="00A064A5">
        <w:rPr>
          <w:rFonts w:asciiTheme="minorHAnsi" w:hAnsiTheme="minorHAnsi" w:cs="Arial"/>
        </w:rPr>
        <w:t xml:space="preserve">Die Fahrkosten werden Teilnehmern/-innen von staatlichen Realschulen erstattet. </w:t>
      </w:r>
      <w:r w:rsidRPr="00A064A5">
        <w:rPr>
          <w:rFonts w:asciiTheme="minorHAnsi" w:hAnsiTheme="minorHAnsi"/>
        </w:rPr>
        <w:t xml:space="preserve">Die Reisekostenvergütung gem. Art. 3 Abs. 5 </w:t>
      </w:r>
      <w:proofErr w:type="spellStart"/>
      <w:r w:rsidRPr="00A064A5">
        <w:rPr>
          <w:rFonts w:asciiTheme="minorHAnsi" w:hAnsiTheme="minorHAnsi"/>
        </w:rPr>
        <w:t>BayRKG</w:t>
      </w:r>
      <w:proofErr w:type="spellEnd"/>
      <w:r w:rsidRPr="00A064A5">
        <w:rPr>
          <w:rFonts w:asciiTheme="minorHAnsi" w:hAnsiTheme="minorHAns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8" w:history="1">
        <w:r w:rsidRPr="00A064A5">
          <w:rPr>
            <w:rStyle w:val="Hyperlink"/>
            <w:rFonts w:asciiTheme="minorHAnsi" w:hAnsiTheme="minorHAnsi"/>
          </w:rPr>
          <w:t>www.lff.bayern.de</w:t>
        </w:r>
      </w:hyperlink>
      <w:r w:rsidRPr="00A064A5">
        <w:rPr>
          <w:rFonts w:asciiTheme="minorHAnsi" w:hAnsiTheme="minorHAnsi"/>
        </w:rPr>
        <w:t xml:space="preserve"> -&gt; Nebenleistungen -&gt; Reisekosten entnehmen.</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Default="00A064A5" w:rsidP="004E7C78">
      <w:pPr>
        <w:pStyle w:val="Kopfzeile"/>
        <w:tabs>
          <w:tab w:val="clear" w:pos="4536"/>
          <w:tab w:val="left" w:pos="1980"/>
          <w:tab w:val="left" w:pos="4500"/>
          <w:tab w:val="left" w:pos="6660"/>
        </w:tabs>
        <w:rPr>
          <w:rFonts w:asciiTheme="minorHAnsi" w:hAnsiTheme="minorHAnsi" w:cs="Arial"/>
          <w:b/>
        </w:rPr>
      </w:pPr>
      <w:r>
        <w:rPr>
          <w:rFonts w:asciiTheme="minorHAnsi" w:hAnsiTheme="minorHAnsi" w:cs="Arial"/>
          <w:b/>
        </w:rPr>
        <w:t>Teilnahmebestätigung:</w:t>
      </w:r>
    </w:p>
    <w:p w:rsidR="00A064A5" w:rsidRPr="00BC58AA" w:rsidRDefault="00A064A5" w:rsidP="004E7C78">
      <w:pPr>
        <w:pStyle w:val="Kopfzeile"/>
        <w:tabs>
          <w:tab w:val="clear" w:pos="4536"/>
          <w:tab w:val="left" w:pos="1980"/>
          <w:tab w:val="left" w:pos="4500"/>
          <w:tab w:val="left" w:pos="6660"/>
        </w:tabs>
        <w:rPr>
          <w:rFonts w:asciiTheme="minorHAnsi" w:hAnsiTheme="minorHAnsi" w:cs="Arial"/>
        </w:rPr>
      </w:pPr>
    </w:p>
    <w:p w:rsidR="00A064A5" w:rsidRDefault="00A064A5" w:rsidP="004E7C78">
      <w:pPr>
        <w:pStyle w:val="Kopfzeile"/>
        <w:tabs>
          <w:tab w:val="clear" w:pos="4536"/>
          <w:tab w:val="left" w:pos="1980"/>
          <w:tab w:val="left" w:pos="4500"/>
          <w:tab w:val="left" w:pos="6660"/>
        </w:tabs>
        <w:rPr>
          <w:rFonts w:ascii="Calibri" w:hAnsi="Calibri" w:cs="Arial"/>
        </w:rPr>
      </w:pPr>
      <w:r w:rsidRPr="00E33147">
        <w:rPr>
          <w:rFonts w:ascii="Calibri" w:hAnsi="Calibri" w:cs="Arial"/>
        </w:rPr>
        <w:t>Im Aufsichtsbezirk Oberbay</w:t>
      </w:r>
      <w:r w:rsidR="00DD4900">
        <w:rPr>
          <w:rFonts w:ascii="Calibri" w:hAnsi="Calibri" w:cs="Arial"/>
        </w:rPr>
        <w:t>ern-West werden keine Teilnahme</w:t>
      </w:r>
      <w:bookmarkStart w:id="0" w:name="_GoBack"/>
      <w:bookmarkEnd w:id="0"/>
      <w:r w:rsidRPr="00E33147">
        <w:rPr>
          <w:rFonts w:ascii="Calibri" w:hAnsi="Calibri" w:cs="Arial"/>
        </w:rPr>
        <w:t xml:space="preserve">bestätigungen ausgestellt. Die teilnehmenden Lehrkräfte nehmen stattdessen bitte ihre </w:t>
      </w:r>
      <w:r w:rsidRPr="00E33147">
        <w:rPr>
          <w:rFonts w:ascii="Calibri" w:hAnsi="Calibri" w:cs="Arial"/>
          <w:b/>
        </w:rPr>
        <w:t xml:space="preserve">Fortbildungsliste </w:t>
      </w:r>
      <w:r w:rsidRPr="00E33147">
        <w:rPr>
          <w:rFonts w:ascii="Calibri" w:hAnsi="Calibri" w:cs="Arial"/>
        </w:rPr>
        <w:t>mit</w:t>
      </w:r>
      <w:r w:rsidRPr="00E33147">
        <w:rPr>
          <w:rFonts w:ascii="Calibri" w:hAnsi="Calibri" w:cs="Arial"/>
          <w:b/>
        </w:rPr>
        <w:t xml:space="preserve"> </w:t>
      </w:r>
      <w:r w:rsidRPr="00E33147">
        <w:rPr>
          <w:rFonts w:ascii="Calibri" w:hAnsi="Calibri" w:cs="Arial"/>
        </w:rPr>
        <w:t>und lassen diese von dem/der Lehrgangsleiter/in abzeichnen. Die Teilnahme an der Fortbildung kann auch an der Realschule durch die Schulleitung auf der Fortbildungsliste bestätigt werden.</w:t>
      </w:r>
      <w:r>
        <w:rPr>
          <w:rFonts w:ascii="Calibri" w:hAnsi="Calibri" w:cs="Arial"/>
        </w:rPr>
        <w:t xml:space="preserve"> Die Fortbildungsliste finden Sie in </w:t>
      </w:r>
      <w:proofErr w:type="spellStart"/>
      <w:r>
        <w:rPr>
          <w:rFonts w:ascii="Calibri" w:hAnsi="Calibri" w:cs="Arial"/>
        </w:rPr>
        <w:t>mebis</w:t>
      </w:r>
      <w:proofErr w:type="spellEnd"/>
      <w:r>
        <w:rPr>
          <w:rFonts w:ascii="Calibri" w:hAnsi="Calibri" w:cs="Arial"/>
        </w:rPr>
        <w:t xml:space="preserve"> unter: </w:t>
      </w:r>
      <w:hyperlink r:id="rId9" w:history="1">
        <w:r w:rsidR="00BC58AA" w:rsidRPr="00105BD1">
          <w:rPr>
            <w:rStyle w:val="Hyperlink"/>
            <w:rFonts w:ascii="Calibri" w:hAnsi="Calibri" w:cs="Arial"/>
          </w:rPr>
          <w:t>http://lernplattform.mebis.bayern.de/course/view.php?id=97168</w:t>
        </w:r>
      </w:hyperlink>
    </w:p>
    <w:p w:rsidR="00BC58AA" w:rsidRDefault="00BC58AA" w:rsidP="004E7C78">
      <w:pPr>
        <w:pStyle w:val="Kopfzeile"/>
        <w:tabs>
          <w:tab w:val="clear" w:pos="4536"/>
          <w:tab w:val="left" w:pos="1980"/>
          <w:tab w:val="left" w:pos="4500"/>
          <w:tab w:val="left" w:pos="6660"/>
        </w:tabs>
        <w:rPr>
          <w:rFonts w:ascii="Calibri" w:hAnsi="Calibri" w:cs="Arial"/>
        </w:rPr>
      </w:pPr>
    </w:p>
    <w:p w:rsidR="00BC58AA" w:rsidRDefault="00AE58D2" w:rsidP="004E7C78">
      <w:pPr>
        <w:pStyle w:val="Kopfzeile"/>
        <w:tabs>
          <w:tab w:val="clear" w:pos="4536"/>
          <w:tab w:val="left" w:pos="1980"/>
          <w:tab w:val="left" w:pos="4500"/>
          <w:tab w:val="left" w:pos="6660"/>
        </w:tabs>
        <w:rPr>
          <w:rFonts w:ascii="Calibri" w:hAnsi="Calibri" w:cs="Arial"/>
          <w:b/>
        </w:rPr>
      </w:pPr>
      <w:r>
        <w:rPr>
          <w:rFonts w:ascii="Calibri" w:hAnsi="Calibri" w:cs="Arial"/>
          <w:b/>
        </w:rPr>
        <w:t>Hinweis für Realschul</w:t>
      </w:r>
      <w:r w:rsidR="00BC58AA">
        <w:rPr>
          <w:rFonts w:ascii="Calibri" w:hAnsi="Calibri" w:cs="Arial"/>
          <w:b/>
        </w:rPr>
        <w:t>lehrkräfte aus anderen Aufsichtsbezirken:</w:t>
      </w:r>
    </w:p>
    <w:p w:rsidR="00BC58AA" w:rsidRPr="00BC58AA" w:rsidRDefault="00BC58AA" w:rsidP="004E7C78">
      <w:pPr>
        <w:pStyle w:val="Kopfzeile"/>
        <w:tabs>
          <w:tab w:val="clear" w:pos="4536"/>
          <w:tab w:val="left" w:pos="1980"/>
          <w:tab w:val="left" w:pos="4500"/>
          <w:tab w:val="left" w:pos="6660"/>
        </w:tabs>
        <w:rPr>
          <w:rFonts w:ascii="Calibri" w:hAnsi="Calibri" w:cs="Arial"/>
        </w:rPr>
      </w:pPr>
    </w:p>
    <w:p w:rsidR="00BC58AA" w:rsidRPr="00A064A5" w:rsidRDefault="00BC58AA" w:rsidP="004E7C78">
      <w:pPr>
        <w:pStyle w:val="Kopfzeile"/>
        <w:tabs>
          <w:tab w:val="clear" w:pos="4536"/>
          <w:tab w:val="left" w:pos="1980"/>
          <w:tab w:val="left" w:pos="4500"/>
          <w:tab w:val="left" w:pos="6660"/>
        </w:tabs>
        <w:rPr>
          <w:rFonts w:asciiTheme="minorHAnsi" w:hAnsiTheme="minorHAnsi" w:cs="Arial"/>
          <w:b/>
        </w:rPr>
      </w:pPr>
      <w:r>
        <w:rPr>
          <w:rFonts w:ascii="Calibri" w:hAnsi="Calibri" w:cs="Arial"/>
        </w:rPr>
        <w:t xml:space="preserve">Eine Zulassung erfolgt, sofern Plätze vorhanden sind. Teilnehmer/innen aus unserem Aufsichtsbezirk werden vorrangig behandelt. Für Teilnehmer/innen aus anderen Aufsichtsbezirken können Reisekosten </w:t>
      </w:r>
      <w:r>
        <w:rPr>
          <w:rFonts w:ascii="Calibri" w:hAnsi="Calibri" w:cs="Arial"/>
          <w:b/>
        </w:rPr>
        <w:t>nur nach vorheriger Genehmigung der für sie zuständigen Dienststelle des Ministerialbeauftragten übernomme</w:t>
      </w:r>
      <w:r w:rsidRPr="002B521F">
        <w:rPr>
          <w:rFonts w:ascii="Calibri" w:hAnsi="Calibri" w:cs="Arial"/>
          <w:b/>
        </w:rPr>
        <w:t>n</w:t>
      </w:r>
      <w:r>
        <w:rPr>
          <w:rFonts w:ascii="Calibri" w:hAnsi="Calibri" w:cs="Arial"/>
        </w:rPr>
        <w:t xml:space="preserve"> werden oder die Lehrkraft verzichtet auf die Reisekosten. Entsprechendes ist bei der Anmeldung über FIBS unter „Begründung“ anzugeben.</w:t>
      </w:r>
    </w:p>
    <w:sectPr w:rsidR="00BC58AA" w:rsidRPr="00A064A5" w:rsidSect="00DB758D">
      <w:headerReference w:type="default" r:id="rId10"/>
      <w:footerReference w:type="default" r:id="rId11"/>
      <w:pgSz w:w="11906" w:h="16838"/>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8D" w:rsidRDefault="00DB758D">
      <w:r>
        <w:separator/>
      </w:r>
    </w:p>
  </w:endnote>
  <w:endnote w:type="continuationSeparator" w:id="0">
    <w:p w:rsidR="00DB758D" w:rsidRDefault="00D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7" w:rsidRPr="00DE3EEE" w:rsidRDefault="00DD4900" w:rsidP="000275A7">
    <w:pPr>
      <w:pStyle w:val="Kopfzeile"/>
      <w:pBdr>
        <w:bottom w:val="single" w:sz="4" w:space="1" w:color="0070C0"/>
      </w:pBdr>
      <w:spacing w:before="80"/>
      <w:jc w:val="center"/>
      <w:rPr>
        <w:rFonts w:ascii="Century Gothic" w:hAnsi="Century Gothic"/>
        <w:color w:val="0070C0"/>
        <w:sz w:val="8"/>
        <w:szCs w:val="8"/>
      </w:rPr>
    </w:pPr>
  </w:p>
  <w:p w:rsidR="000275A7" w:rsidRPr="00DE3EEE" w:rsidRDefault="00DD4900" w:rsidP="000275A7">
    <w:pPr>
      <w:pStyle w:val="Kopfzeile"/>
      <w:spacing w:before="80"/>
      <w:jc w:val="center"/>
      <w:rPr>
        <w:rFonts w:ascii="Century Gothic" w:hAnsi="Century Gothic"/>
        <w:color w:val="0070C0"/>
        <w:sz w:val="8"/>
        <w:szCs w:val="8"/>
      </w:rPr>
    </w:pPr>
  </w:p>
  <w:p w:rsidR="007C2E35" w:rsidRPr="00DE3EEE" w:rsidRDefault="000B15B3" w:rsidP="000275A7">
    <w:pPr>
      <w:pStyle w:val="Kopfzeile"/>
      <w:spacing w:before="80"/>
      <w:jc w:val="center"/>
      <w:rPr>
        <w:rFonts w:ascii="Century Gothic" w:hAnsi="Century Gothic"/>
        <w:color w:val="0086EA"/>
        <w:sz w:val="16"/>
      </w:rPr>
    </w:pPr>
    <w:r w:rsidRPr="00DE3EEE">
      <w:rPr>
        <w:rFonts w:ascii="Century Gothic" w:hAnsi="Century Gothic"/>
        <w:color w:val="0086EA"/>
        <w:sz w:val="16"/>
      </w:rPr>
      <w:t>Dienststelle des Ministerialbeauftragten für die Realschulen in Oberbayern-West</w:t>
    </w:r>
  </w:p>
  <w:p w:rsidR="00DE3EEE" w:rsidRPr="00DE3EEE" w:rsidRDefault="00DD4900" w:rsidP="000275A7">
    <w:pPr>
      <w:pStyle w:val="Kopfzeile"/>
      <w:spacing w:before="80"/>
      <w:jc w:val="center"/>
      <w:rPr>
        <w:rFonts w:ascii="Century Gothic" w:hAnsi="Century Gothic"/>
        <w:color w:val="0070C0"/>
        <w:sz w:val="8"/>
        <w:szCs w:val="8"/>
      </w:rPr>
    </w:pPr>
  </w:p>
  <w:p w:rsidR="000275A7" w:rsidRPr="000275A7" w:rsidRDefault="000B15B3" w:rsidP="00DB758D">
    <w:pPr>
      <w:pStyle w:val="Kopfzeile"/>
      <w:spacing w:before="80"/>
      <w:jc w:val="center"/>
      <w:rPr>
        <w:rFonts w:ascii="Century Gothic" w:hAnsi="Century Gothic"/>
        <w:sz w:val="16"/>
      </w:rPr>
    </w:pPr>
    <w:r w:rsidRPr="000275A7">
      <w:rPr>
        <w:rFonts w:ascii="Century Gothic" w:hAnsi="Century Gothic"/>
        <w:sz w:val="16"/>
      </w:rPr>
      <w:t xml:space="preserve">Bahnhofstr. 15 </w:t>
    </w:r>
    <w:r>
      <w:rPr>
        <w:rFonts w:ascii="Century Gothic" w:hAnsi="Century Gothic"/>
        <w:sz w:val="16"/>
      </w:rPr>
      <w:t xml:space="preserve">     </w:t>
    </w:r>
    <w:r w:rsidRPr="000275A7">
      <w:rPr>
        <w:rFonts w:ascii="Century Gothic" w:hAnsi="Century Gothic"/>
        <w:sz w:val="16"/>
      </w:rPr>
      <w:t xml:space="preserve">82256 Fürstenfeldbruck  </w:t>
    </w:r>
    <w:r>
      <w:rPr>
        <w:rFonts w:ascii="Century Gothic" w:hAnsi="Century Gothic"/>
        <w:sz w:val="16"/>
      </w:rPr>
      <w:t xml:space="preserve">   F</w:t>
    </w:r>
    <w:r w:rsidRPr="000275A7">
      <w:rPr>
        <w:rFonts w:ascii="Century Gothic" w:hAnsi="Century Gothic"/>
        <w:sz w:val="16"/>
      </w:rPr>
      <w:t>ax: 08141/5026-1</w:t>
    </w:r>
    <w:r w:rsidR="00DB758D">
      <w:rPr>
        <w:rFonts w:ascii="Century Gothic" w:hAnsi="Century Gothic"/>
        <w:sz w:val="16"/>
      </w:rPr>
      <w:t>7</w:t>
    </w:r>
    <w:r>
      <w:rPr>
        <w:rFonts w:ascii="Century Gothic" w:hAnsi="Century Gothic"/>
        <w:sz w:val="16"/>
      </w:rPr>
      <w:t xml:space="preserve">      E-M</w:t>
    </w:r>
    <w:r>
      <w:rPr>
        <w:rFonts w:ascii="Century Gothic" w:hAnsi="Century Gothic"/>
        <w:color w:val="000000" w:themeColor="text1"/>
        <w:sz w:val="16"/>
      </w:rPr>
      <w:t>ail:</w:t>
    </w:r>
    <w:r w:rsidR="00DB758D">
      <w:rPr>
        <w:rFonts w:ascii="Century Gothic" w:hAnsi="Century Gothic"/>
        <w:color w:val="000000" w:themeColor="text1"/>
        <w:sz w:val="16"/>
      </w:rPr>
      <w:t xml:space="preserve"> daniela.walther</w:t>
    </w:r>
    <w:r>
      <w:rPr>
        <w:rFonts w:ascii="Century Gothic" w:hAnsi="Century Gothic"/>
        <w:color w:val="000000" w:themeColor="text1"/>
        <w:sz w:val="16"/>
      </w:rPr>
      <w:t>@mbobw.de</w:t>
    </w:r>
  </w:p>
  <w:p w:rsidR="000275A7" w:rsidRPr="000275A7" w:rsidRDefault="000B15B3" w:rsidP="000275A7">
    <w:pPr>
      <w:pStyle w:val="Kopfzeile"/>
      <w:spacing w:before="80"/>
      <w:jc w:val="center"/>
      <w:rPr>
        <w:rFonts w:ascii="Century Gothic" w:hAnsi="Century Gothic"/>
        <w:sz w:val="16"/>
      </w:rPr>
    </w:pPr>
    <w:r>
      <w:rPr>
        <w:rFonts w:ascii="Century Gothic" w:hAnsi="Century Gothic"/>
        <w:color w:val="000000"/>
        <w:sz w:val="16"/>
      </w:rPr>
      <w:t>www.realschule.bayern.de/bezirke/oberbayern-west</w:t>
    </w:r>
  </w:p>
  <w:p w:rsidR="000275A7" w:rsidRDefault="00DD49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8D" w:rsidRDefault="00DB758D">
      <w:r>
        <w:separator/>
      </w:r>
    </w:p>
  </w:footnote>
  <w:footnote w:type="continuationSeparator" w:id="0">
    <w:p w:rsidR="00DB758D" w:rsidRDefault="00DB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96" w:rsidRDefault="000B15B3">
    <w:pPr>
      <w:pStyle w:val="Kopfzeile"/>
    </w:pPr>
    <w:r>
      <w:tab/>
      <w:t xml:space="preserve">- </w:t>
    </w:r>
    <w:r>
      <w:fldChar w:fldCharType="begin"/>
    </w:r>
    <w:r>
      <w:instrText xml:space="preserve"> PAGE </w:instrText>
    </w:r>
    <w:r>
      <w:fldChar w:fldCharType="separate"/>
    </w:r>
    <w:r w:rsidR="00DD4900">
      <w:rPr>
        <w:noProof/>
      </w:rPr>
      <w:t>1</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D"/>
    <w:rsid w:val="000B15B3"/>
    <w:rsid w:val="00172261"/>
    <w:rsid w:val="002B521F"/>
    <w:rsid w:val="004E7C78"/>
    <w:rsid w:val="009345BD"/>
    <w:rsid w:val="00A064A5"/>
    <w:rsid w:val="00AE58D2"/>
    <w:rsid w:val="00BC58AA"/>
    <w:rsid w:val="00D50DD2"/>
    <w:rsid w:val="00DB758D"/>
    <w:rsid w:val="00DD4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E7C78"/>
    <w:pPr>
      <w:tabs>
        <w:tab w:val="center" w:pos="4536"/>
        <w:tab w:val="right" w:pos="9072"/>
      </w:tabs>
    </w:pPr>
  </w:style>
  <w:style w:type="character" w:customStyle="1" w:styleId="KopfzeileZchn">
    <w:name w:val="Kopfzeile Zchn"/>
    <w:basedOn w:val="Absatz-Standardschriftart"/>
    <w:link w:val="Kopfzeile"/>
    <w:uiPriority w:val="99"/>
    <w:semiHidden/>
    <w:rsid w:val="004E7C78"/>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E7C78"/>
    <w:pPr>
      <w:overflowPunct w:val="0"/>
      <w:autoSpaceDE w:val="0"/>
      <w:autoSpaceDN w:val="0"/>
      <w:adjustRightInd w:val="0"/>
      <w:jc w:val="center"/>
      <w:textAlignment w:val="baseline"/>
    </w:pPr>
    <w:rPr>
      <w:rFonts w:ascii="Century Gothic" w:hAnsi="Century Gothic"/>
      <w:b/>
      <w:smallCaps/>
      <w:sz w:val="36"/>
      <w:szCs w:val="20"/>
    </w:rPr>
  </w:style>
  <w:style w:type="character" w:customStyle="1" w:styleId="TextkrperZchn">
    <w:name w:val="Textkörper Zchn"/>
    <w:basedOn w:val="Absatz-Standardschriftart"/>
    <w:link w:val="Textkrper"/>
    <w:semiHidden/>
    <w:rsid w:val="004E7C78"/>
    <w:rPr>
      <w:rFonts w:ascii="Century Gothic" w:eastAsia="Times New Roman" w:hAnsi="Century Gothic" w:cs="Times New Roman"/>
      <w:b/>
      <w:smallCaps/>
      <w:sz w:val="36"/>
      <w:szCs w:val="20"/>
      <w:lang w:eastAsia="de-DE"/>
    </w:rPr>
  </w:style>
  <w:style w:type="paragraph" w:styleId="Fuzeile">
    <w:name w:val="footer"/>
    <w:basedOn w:val="Standard"/>
    <w:link w:val="FuzeileZchn"/>
    <w:uiPriority w:val="99"/>
    <w:unhideWhenUsed/>
    <w:rsid w:val="004E7C78"/>
    <w:pPr>
      <w:tabs>
        <w:tab w:val="center" w:pos="4536"/>
        <w:tab w:val="right" w:pos="9072"/>
      </w:tabs>
    </w:pPr>
  </w:style>
  <w:style w:type="character" w:customStyle="1" w:styleId="FuzeileZchn">
    <w:name w:val="Fußzeile Zchn"/>
    <w:basedOn w:val="Absatz-Standardschriftart"/>
    <w:link w:val="Fuzeile"/>
    <w:uiPriority w:val="99"/>
    <w:rsid w:val="004E7C78"/>
    <w:rPr>
      <w:rFonts w:ascii="Times New Roman" w:eastAsia="Times New Roman" w:hAnsi="Times New Roman" w:cs="Times New Roman"/>
      <w:sz w:val="24"/>
      <w:szCs w:val="24"/>
      <w:lang w:eastAsia="de-DE"/>
    </w:rPr>
  </w:style>
  <w:style w:type="character" w:styleId="Hyperlink">
    <w:name w:val="Hyperlink"/>
    <w:unhideWhenUsed/>
    <w:rsid w:val="00A064A5"/>
    <w:rPr>
      <w:color w:val="0000FF"/>
      <w:u w:val="single"/>
    </w:rPr>
  </w:style>
  <w:style w:type="paragraph" w:customStyle="1" w:styleId="Formatvorlage1">
    <w:name w:val="Formatvorlage1"/>
    <w:basedOn w:val="Fuzeile"/>
    <w:rsid w:val="00A064A5"/>
    <w:pPr>
      <w:overflowPunct w:val="0"/>
      <w:autoSpaceDE w:val="0"/>
    </w:pPr>
    <w:rPr>
      <w:rFonts w:ascii="Arial" w:hAnsi="Arial"/>
      <w:sz w:val="22"/>
      <w:szCs w:val="20"/>
      <w:lang w:eastAsia="ar-SA"/>
    </w:rPr>
  </w:style>
  <w:style w:type="paragraph" w:styleId="Sprechblasentext">
    <w:name w:val="Balloon Text"/>
    <w:basedOn w:val="Standard"/>
    <w:link w:val="SprechblasentextZchn"/>
    <w:uiPriority w:val="99"/>
    <w:semiHidden/>
    <w:unhideWhenUsed/>
    <w:rsid w:val="00172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61"/>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E7C78"/>
    <w:pPr>
      <w:tabs>
        <w:tab w:val="center" w:pos="4536"/>
        <w:tab w:val="right" w:pos="9072"/>
      </w:tabs>
    </w:pPr>
  </w:style>
  <w:style w:type="character" w:customStyle="1" w:styleId="KopfzeileZchn">
    <w:name w:val="Kopfzeile Zchn"/>
    <w:basedOn w:val="Absatz-Standardschriftart"/>
    <w:link w:val="Kopfzeile"/>
    <w:uiPriority w:val="99"/>
    <w:semiHidden/>
    <w:rsid w:val="004E7C78"/>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E7C78"/>
    <w:pPr>
      <w:overflowPunct w:val="0"/>
      <w:autoSpaceDE w:val="0"/>
      <w:autoSpaceDN w:val="0"/>
      <w:adjustRightInd w:val="0"/>
      <w:jc w:val="center"/>
      <w:textAlignment w:val="baseline"/>
    </w:pPr>
    <w:rPr>
      <w:rFonts w:ascii="Century Gothic" w:hAnsi="Century Gothic"/>
      <w:b/>
      <w:smallCaps/>
      <w:sz w:val="36"/>
      <w:szCs w:val="20"/>
    </w:rPr>
  </w:style>
  <w:style w:type="character" w:customStyle="1" w:styleId="TextkrperZchn">
    <w:name w:val="Textkörper Zchn"/>
    <w:basedOn w:val="Absatz-Standardschriftart"/>
    <w:link w:val="Textkrper"/>
    <w:semiHidden/>
    <w:rsid w:val="004E7C78"/>
    <w:rPr>
      <w:rFonts w:ascii="Century Gothic" w:eastAsia="Times New Roman" w:hAnsi="Century Gothic" w:cs="Times New Roman"/>
      <w:b/>
      <w:smallCaps/>
      <w:sz w:val="36"/>
      <w:szCs w:val="20"/>
      <w:lang w:eastAsia="de-DE"/>
    </w:rPr>
  </w:style>
  <w:style w:type="paragraph" w:styleId="Fuzeile">
    <w:name w:val="footer"/>
    <w:basedOn w:val="Standard"/>
    <w:link w:val="FuzeileZchn"/>
    <w:uiPriority w:val="99"/>
    <w:unhideWhenUsed/>
    <w:rsid w:val="004E7C78"/>
    <w:pPr>
      <w:tabs>
        <w:tab w:val="center" w:pos="4536"/>
        <w:tab w:val="right" w:pos="9072"/>
      </w:tabs>
    </w:pPr>
  </w:style>
  <w:style w:type="character" w:customStyle="1" w:styleId="FuzeileZchn">
    <w:name w:val="Fußzeile Zchn"/>
    <w:basedOn w:val="Absatz-Standardschriftart"/>
    <w:link w:val="Fuzeile"/>
    <w:uiPriority w:val="99"/>
    <w:rsid w:val="004E7C78"/>
    <w:rPr>
      <w:rFonts w:ascii="Times New Roman" w:eastAsia="Times New Roman" w:hAnsi="Times New Roman" w:cs="Times New Roman"/>
      <w:sz w:val="24"/>
      <w:szCs w:val="24"/>
      <w:lang w:eastAsia="de-DE"/>
    </w:rPr>
  </w:style>
  <w:style w:type="character" w:styleId="Hyperlink">
    <w:name w:val="Hyperlink"/>
    <w:unhideWhenUsed/>
    <w:rsid w:val="00A064A5"/>
    <w:rPr>
      <w:color w:val="0000FF"/>
      <w:u w:val="single"/>
    </w:rPr>
  </w:style>
  <w:style w:type="paragraph" w:customStyle="1" w:styleId="Formatvorlage1">
    <w:name w:val="Formatvorlage1"/>
    <w:basedOn w:val="Fuzeile"/>
    <w:rsid w:val="00A064A5"/>
    <w:pPr>
      <w:overflowPunct w:val="0"/>
      <w:autoSpaceDE w:val="0"/>
    </w:pPr>
    <w:rPr>
      <w:rFonts w:ascii="Arial" w:hAnsi="Arial"/>
      <w:sz w:val="22"/>
      <w:szCs w:val="20"/>
      <w:lang w:eastAsia="ar-SA"/>
    </w:rPr>
  </w:style>
  <w:style w:type="paragraph" w:styleId="Sprechblasentext">
    <w:name w:val="Balloon Text"/>
    <w:basedOn w:val="Standard"/>
    <w:link w:val="SprechblasentextZchn"/>
    <w:uiPriority w:val="99"/>
    <w:semiHidden/>
    <w:unhideWhenUsed/>
    <w:rsid w:val="00172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6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6680">
      <w:bodyDiv w:val="1"/>
      <w:marLeft w:val="0"/>
      <w:marRight w:val="0"/>
      <w:marTop w:val="0"/>
      <w:marBottom w:val="0"/>
      <w:divBdr>
        <w:top w:val="none" w:sz="0" w:space="0" w:color="auto"/>
        <w:left w:val="none" w:sz="0" w:space="0" w:color="auto"/>
        <w:bottom w:val="none" w:sz="0" w:space="0" w:color="auto"/>
        <w:right w:val="none" w:sz="0" w:space="0" w:color="auto"/>
      </w:divBdr>
    </w:div>
    <w:div w:id="549609268">
      <w:bodyDiv w:val="1"/>
      <w:marLeft w:val="0"/>
      <w:marRight w:val="0"/>
      <w:marTop w:val="0"/>
      <w:marBottom w:val="0"/>
      <w:divBdr>
        <w:top w:val="none" w:sz="0" w:space="0" w:color="auto"/>
        <w:left w:val="none" w:sz="0" w:space="0" w:color="auto"/>
        <w:bottom w:val="none" w:sz="0" w:space="0" w:color="auto"/>
        <w:right w:val="none" w:sz="0" w:space="0" w:color="auto"/>
      </w:divBdr>
    </w:div>
    <w:div w:id="1821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rnplattform.mebis.bayern.de/course/view.php?id=971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Walther2</dc:creator>
  <cp:lastModifiedBy>Daniela Walther</cp:lastModifiedBy>
  <cp:revision>7</cp:revision>
  <cp:lastPrinted>2018-04-03T14:58:00Z</cp:lastPrinted>
  <dcterms:created xsi:type="dcterms:W3CDTF">2018-04-03T14:56:00Z</dcterms:created>
  <dcterms:modified xsi:type="dcterms:W3CDTF">2018-10-17T13:08:00Z</dcterms:modified>
</cp:coreProperties>
</file>